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146412" cy="382138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67286" cy="389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3118C4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6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3118C4">
        <w:rPr>
          <w:rFonts w:ascii="Times New Roman" w:hAnsi="Times New Roman"/>
          <w:sz w:val="28"/>
          <w:szCs w:val="28"/>
        </w:rPr>
        <w:t>441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3118C4">
        <w:rPr>
          <w:rFonts w:ascii="Times New Roman" w:hAnsi="Times New Roman"/>
          <w:sz w:val="28"/>
          <w:szCs w:val="28"/>
        </w:rPr>
        <w:t>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3118C4" w:rsidRDefault="003118C4" w:rsidP="003118C4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256243">
        <w:rPr>
          <w:b/>
          <w:bCs/>
          <w:i/>
          <w:iCs/>
          <w:snapToGrid w:val="0"/>
          <w:szCs w:val="28"/>
        </w:rPr>
        <w:t>Разработка проектной и рабочей документации реконструкции здания по ул. Шевченко, 28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№ </w:t>
      </w:r>
      <w:r w:rsidRPr="00256243">
        <w:rPr>
          <w:b/>
          <w:bCs/>
          <w:szCs w:val="28"/>
        </w:rPr>
        <w:t>307601-ТПИР ОБСЛ-2021-ДРСК</w:t>
      </w:r>
    </w:p>
    <w:p w:rsidR="00AB5C56" w:rsidRPr="00AB5C56" w:rsidRDefault="00AB5C56" w:rsidP="00AB5C56">
      <w:pPr>
        <w:pStyle w:val="a6"/>
        <w:spacing w:line="240" w:lineRule="auto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3118C4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3118C4">
              <w:rPr>
                <w:b/>
                <w:bCs/>
                <w:caps/>
                <w:sz w:val="24"/>
              </w:rPr>
              <w:t>14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AB5C56">
              <w:rPr>
                <w:b/>
                <w:bCs/>
                <w:sz w:val="24"/>
              </w:rPr>
              <w:t>ма</w:t>
            </w:r>
            <w:r w:rsidR="003118C4">
              <w:rPr>
                <w:b/>
                <w:bCs/>
                <w:sz w:val="24"/>
              </w:rPr>
              <w:t>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</w:t>
            </w:r>
            <w:r w:rsidR="00AB5C56">
              <w:rPr>
                <w:b/>
                <w:bCs/>
                <w:caps/>
                <w:sz w:val="24"/>
              </w:rPr>
              <w:t>1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AB5C56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AB5C56">
        <w:rPr>
          <w:b/>
          <w:i/>
          <w:sz w:val="26"/>
          <w:szCs w:val="26"/>
        </w:rPr>
        <w:t>32109953174</w:t>
      </w:r>
      <w:r w:rsidR="006F570C">
        <w:rPr>
          <w:b/>
          <w:i/>
          <w:sz w:val="26"/>
          <w:szCs w:val="26"/>
        </w:rPr>
        <w:t>- ЕИС</w:t>
      </w:r>
    </w:p>
    <w:p w:rsidR="008E3ED4" w:rsidRPr="003118C4" w:rsidRDefault="008E3ED4" w:rsidP="00D6133D">
      <w:pPr>
        <w:pStyle w:val="21"/>
        <w:ind w:firstLine="0"/>
        <w:rPr>
          <w:b/>
          <w:bCs/>
          <w:caps/>
          <w:sz w:val="16"/>
          <w:szCs w:val="26"/>
        </w:rPr>
      </w:pPr>
    </w:p>
    <w:p w:rsidR="003118C4" w:rsidRDefault="003118C4" w:rsidP="003118C4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</w:t>
      </w:r>
      <w:r>
        <w:rPr>
          <w:sz w:val="24"/>
          <w:szCs w:val="24"/>
        </w:rPr>
        <w:t>заявки.</w:t>
      </w:r>
    </w:p>
    <w:p w:rsidR="003118C4" w:rsidRPr="003118C4" w:rsidRDefault="003118C4" w:rsidP="003118C4">
      <w:pPr>
        <w:spacing w:line="240" w:lineRule="auto"/>
        <w:ind w:right="-143" w:firstLine="0"/>
        <w:rPr>
          <w:sz w:val="8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3118C4" w:rsidRPr="00C06DC3" w:rsidTr="004F7FAD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3118C4" w:rsidRPr="00C06DC3" w:rsidRDefault="003118C4" w:rsidP="004F7FAD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3118C4" w:rsidRPr="00C06DC3" w:rsidRDefault="003118C4" w:rsidP="004F7FAD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3118C4" w:rsidRPr="00C06DC3" w:rsidRDefault="003118C4" w:rsidP="004F7FAD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3118C4" w:rsidRPr="00211DB4" w:rsidRDefault="003118C4" w:rsidP="004F7FA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211DB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3118C4" w:rsidTr="004F7FAD">
        <w:trPr>
          <w:trHeight w:val="330"/>
        </w:trPr>
        <w:tc>
          <w:tcPr>
            <w:tcW w:w="993" w:type="dxa"/>
            <w:vAlign w:val="center"/>
          </w:tcPr>
          <w:p w:rsidR="003118C4" w:rsidRPr="00C06DC3" w:rsidRDefault="003118C4" w:rsidP="003118C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3118C4" w:rsidRPr="00406A2A" w:rsidRDefault="003118C4" w:rsidP="004F7FA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>ООО "ТЕХСТАНДАРТ"</w:t>
            </w:r>
          </w:p>
          <w:p w:rsidR="003118C4" w:rsidRPr="00406A2A" w:rsidRDefault="003118C4" w:rsidP="004F7FA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>ИНН/КПП 2703061762/272201001 ОГРН 1112703004193</w:t>
            </w:r>
          </w:p>
        </w:tc>
        <w:tc>
          <w:tcPr>
            <w:tcW w:w="2127" w:type="dxa"/>
            <w:vAlign w:val="center"/>
            <w:hideMark/>
          </w:tcPr>
          <w:p w:rsidR="003118C4" w:rsidRPr="00406A2A" w:rsidRDefault="003118C4" w:rsidP="004F7FA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>19.04.2021 08:57</w:t>
            </w:r>
          </w:p>
        </w:tc>
      </w:tr>
      <w:tr w:rsidR="003118C4" w:rsidTr="004F7FAD">
        <w:trPr>
          <w:trHeight w:val="378"/>
        </w:trPr>
        <w:tc>
          <w:tcPr>
            <w:tcW w:w="993" w:type="dxa"/>
            <w:vAlign w:val="center"/>
          </w:tcPr>
          <w:p w:rsidR="003118C4" w:rsidRPr="00C06DC3" w:rsidRDefault="003118C4" w:rsidP="003118C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vAlign w:val="center"/>
            <w:hideMark/>
          </w:tcPr>
          <w:p w:rsidR="003118C4" w:rsidRPr="00406A2A" w:rsidRDefault="003118C4" w:rsidP="004F7FA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 xml:space="preserve">ООО "АРХИТЕКТУРНО-СТРОИТЕЛЬНАЯ КОМПАНИЯ "БАРС" </w:t>
            </w:r>
          </w:p>
          <w:p w:rsidR="003118C4" w:rsidRPr="00406A2A" w:rsidRDefault="003118C4" w:rsidP="004F7FA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>ИНН/КПП 3812057503/381201001 ОГРН 1163850074794</w:t>
            </w:r>
          </w:p>
        </w:tc>
        <w:tc>
          <w:tcPr>
            <w:tcW w:w="2127" w:type="dxa"/>
            <w:vAlign w:val="center"/>
            <w:hideMark/>
          </w:tcPr>
          <w:p w:rsidR="003118C4" w:rsidRPr="00406A2A" w:rsidRDefault="003118C4" w:rsidP="004F7FAD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406A2A">
              <w:rPr>
                <w:sz w:val="18"/>
                <w:szCs w:val="24"/>
              </w:rPr>
              <w:t>20.04.2021 07:27</w:t>
            </w:r>
          </w:p>
        </w:tc>
      </w:tr>
    </w:tbl>
    <w:p w:rsidR="003118C4" w:rsidRPr="00B50D8A" w:rsidRDefault="003118C4" w:rsidP="003118C4">
      <w:pPr>
        <w:spacing w:line="240" w:lineRule="auto"/>
        <w:ind w:right="-143" w:firstLine="0"/>
        <w:rPr>
          <w:sz w:val="12"/>
          <w:szCs w:val="12"/>
        </w:rPr>
      </w:pPr>
    </w:p>
    <w:p w:rsidR="003118C4" w:rsidRDefault="003118C4" w:rsidP="003118C4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3118C4" w:rsidRPr="00825773" w:rsidRDefault="003118C4" w:rsidP="003118C4">
      <w:pPr>
        <w:spacing w:line="240" w:lineRule="auto"/>
        <w:rPr>
          <w:b/>
          <w:snapToGrid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3118C4" w:rsidRPr="00825773" w:rsidRDefault="003118C4" w:rsidP="003118C4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Признать процедуру переторжки состоявшейся.</w:t>
      </w:r>
    </w:p>
    <w:p w:rsidR="003118C4" w:rsidRPr="00825773" w:rsidRDefault="003118C4" w:rsidP="003118C4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360"/>
        <w:gridCol w:w="1525"/>
        <w:gridCol w:w="1701"/>
        <w:gridCol w:w="1843"/>
      </w:tblGrid>
      <w:tr w:rsidR="003118C4" w:rsidRPr="00302D51" w:rsidTr="003118C4">
        <w:trPr>
          <w:trHeight w:val="423"/>
        </w:trPr>
        <w:tc>
          <w:tcPr>
            <w:tcW w:w="710" w:type="dxa"/>
            <w:vAlign w:val="center"/>
            <w:hideMark/>
          </w:tcPr>
          <w:p w:rsidR="003118C4" w:rsidRPr="00302D51" w:rsidRDefault="003118C4" w:rsidP="004F7FA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02D51">
              <w:rPr>
                <w:b/>
                <w:sz w:val="16"/>
                <w:szCs w:val="24"/>
              </w:rPr>
              <w:t>№</w:t>
            </w:r>
          </w:p>
          <w:p w:rsidR="003118C4" w:rsidRPr="00302D51" w:rsidRDefault="003118C4" w:rsidP="004F7FA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02D51">
              <w:rPr>
                <w:b/>
                <w:sz w:val="16"/>
                <w:szCs w:val="24"/>
              </w:rPr>
              <w:t>п/п</w:t>
            </w:r>
          </w:p>
        </w:tc>
        <w:tc>
          <w:tcPr>
            <w:tcW w:w="4360" w:type="dxa"/>
            <w:vAlign w:val="center"/>
            <w:hideMark/>
          </w:tcPr>
          <w:p w:rsidR="003118C4" w:rsidRPr="00302D51" w:rsidRDefault="003118C4" w:rsidP="004F7FA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02D51">
              <w:rPr>
                <w:b/>
                <w:sz w:val="16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  <w:hideMark/>
          </w:tcPr>
          <w:p w:rsidR="003118C4" w:rsidRPr="00302D51" w:rsidRDefault="003118C4" w:rsidP="004F7FA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02D51">
              <w:rPr>
                <w:b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  <w:hideMark/>
          </w:tcPr>
          <w:p w:rsidR="003118C4" w:rsidRPr="00E92A2E" w:rsidRDefault="003118C4" w:rsidP="004F7FA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1624DC">
              <w:rPr>
                <w:b/>
                <w:sz w:val="16"/>
                <w:szCs w:val="24"/>
              </w:rPr>
              <w:t>Цена заявки, руб. без НДС до переторжки</w:t>
            </w:r>
          </w:p>
        </w:tc>
        <w:tc>
          <w:tcPr>
            <w:tcW w:w="1843" w:type="dxa"/>
            <w:vAlign w:val="center"/>
            <w:hideMark/>
          </w:tcPr>
          <w:p w:rsidR="003118C4" w:rsidRPr="00E92A2E" w:rsidRDefault="003118C4" w:rsidP="004F7FA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1624DC">
              <w:rPr>
                <w:b/>
                <w:sz w:val="16"/>
                <w:szCs w:val="24"/>
              </w:rPr>
              <w:t xml:space="preserve">Цена заявки, руб. без НДС </w:t>
            </w:r>
            <w:r w:rsidRPr="00E92A2E">
              <w:rPr>
                <w:b/>
                <w:sz w:val="16"/>
                <w:szCs w:val="24"/>
              </w:rPr>
              <w:t>после переторжки</w:t>
            </w:r>
          </w:p>
        </w:tc>
      </w:tr>
      <w:tr w:rsidR="003118C4" w:rsidRPr="00302D51" w:rsidTr="003118C4">
        <w:trPr>
          <w:trHeight w:val="424"/>
        </w:trPr>
        <w:tc>
          <w:tcPr>
            <w:tcW w:w="710" w:type="dxa"/>
          </w:tcPr>
          <w:p w:rsidR="003118C4" w:rsidRPr="003118C4" w:rsidRDefault="003118C4" w:rsidP="003118C4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360" w:type="dxa"/>
            <w:vAlign w:val="center"/>
            <w:hideMark/>
          </w:tcPr>
          <w:p w:rsidR="003118C4" w:rsidRP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118C4">
              <w:rPr>
                <w:b/>
                <w:i/>
                <w:sz w:val="24"/>
                <w:szCs w:val="24"/>
              </w:rPr>
              <w:t>ООО "ТЕХСТАНДАРТ"</w:t>
            </w:r>
          </w:p>
          <w:p w:rsidR="003118C4" w:rsidRP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118C4">
              <w:rPr>
                <w:sz w:val="24"/>
                <w:szCs w:val="24"/>
              </w:rPr>
              <w:t xml:space="preserve">ИНН/КПП 2703061762/272201001 </w:t>
            </w:r>
            <w:r w:rsidRPr="003118C4">
              <w:rPr>
                <w:sz w:val="24"/>
                <w:szCs w:val="24"/>
              </w:rPr>
              <w:br/>
              <w:t>ОГРН 1112703004193</w:t>
            </w:r>
          </w:p>
        </w:tc>
        <w:tc>
          <w:tcPr>
            <w:tcW w:w="1525" w:type="dxa"/>
            <w:vAlign w:val="center"/>
          </w:tcPr>
          <w:p w:rsidR="003118C4" w:rsidRP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18C4">
              <w:rPr>
                <w:sz w:val="24"/>
                <w:szCs w:val="24"/>
              </w:rPr>
              <w:t>19.04.2021 08:57</w:t>
            </w:r>
          </w:p>
        </w:tc>
        <w:tc>
          <w:tcPr>
            <w:tcW w:w="1701" w:type="dxa"/>
            <w:vAlign w:val="center"/>
            <w:hideMark/>
          </w:tcPr>
          <w:p w:rsidR="003118C4" w:rsidRP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118C4">
              <w:rPr>
                <w:b/>
                <w:i/>
                <w:sz w:val="24"/>
                <w:szCs w:val="24"/>
              </w:rPr>
              <w:t>5 000 000,00</w:t>
            </w:r>
          </w:p>
        </w:tc>
        <w:tc>
          <w:tcPr>
            <w:tcW w:w="1843" w:type="dxa"/>
            <w:vAlign w:val="center"/>
            <w:hideMark/>
          </w:tcPr>
          <w:p w:rsidR="003118C4" w:rsidRP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118C4">
              <w:rPr>
                <w:b/>
                <w:i/>
                <w:sz w:val="24"/>
                <w:szCs w:val="24"/>
              </w:rPr>
              <w:t>5 000 000,00</w:t>
            </w:r>
          </w:p>
        </w:tc>
      </w:tr>
      <w:tr w:rsidR="003118C4" w:rsidRPr="00302D51" w:rsidTr="003118C4">
        <w:trPr>
          <w:trHeight w:val="312"/>
        </w:trPr>
        <w:tc>
          <w:tcPr>
            <w:tcW w:w="710" w:type="dxa"/>
          </w:tcPr>
          <w:p w:rsidR="003118C4" w:rsidRPr="003118C4" w:rsidRDefault="003118C4" w:rsidP="003118C4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360" w:type="dxa"/>
            <w:vAlign w:val="center"/>
            <w:hideMark/>
          </w:tcPr>
          <w:p w:rsidR="003118C4" w:rsidRP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118C4">
              <w:rPr>
                <w:b/>
                <w:i/>
                <w:sz w:val="24"/>
                <w:szCs w:val="24"/>
              </w:rPr>
              <w:t xml:space="preserve">ООО "АРХИТЕКТУРНО-СТРОИТЕЛЬНАЯ КОМПАНИЯ "БАРС" </w:t>
            </w:r>
          </w:p>
          <w:p w:rsidR="003118C4" w:rsidRP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3118C4">
              <w:rPr>
                <w:sz w:val="24"/>
                <w:szCs w:val="24"/>
              </w:rPr>
              <w:t xml:space="preserve">ИНН/КПП 3812057503/381201001 </w:t>
            </w:r>
            <w:r w:rsidRPr="003118C4">
              <w:rPr>
                <w:sz w:val="24"/>
                <w:szCs w:val="24"/>
              </w:rPr>
              <w:br/>
              <w:t>ОГРН 1163850074794</w:t>
            </w:r>
          </w:p>
        </w:tc>
        <w:tc>
          <w:tcPr>
            <w:tcW w:w="1525" w:type="dxa"/>
            <w:vAlign w:val="center"/>
          </w:tcPr>
          <w:p w:rsidR="003118C4" w:rsidRP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18C4">
              <w:rPr>
                <w:sz w:val="24"/>
                <w:szCs w:val="24"/>
              </w:rPr>
              <w:t>20.04.2021 07:27</w:t>
            </w:r>
          </w:p>
        </w:tc>
        <w:tc>
          <w:tcPr>
            <w:tcW w:w="1701" w:type="dxa"/>
            <w:vAlign w:val="center"/>
            <w:hideMark/>
          </w:tcPr>
          <w:p w:rsidR="003118C4" w:rsidRP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118C4">
              <w:rPr>
                <w:b/>
                <w:i/>
                <w:sz w:val="24"/>
                <w:szCs w:val="24"/>
              </w:rPr>
              <w:t>7 008 333,33</w:t>
            </w:r>
          </w:p>
        </w:tc>
        <w:tc>
          <w:tcPr>
            <w:tcW w:w="1843" w:type="dxa"/>
            <w:vAlign w:val="center"/>
            <w:hideMark/>
          </w:tcPr>
          <w:p w:rsidR="003118C4" w:rsidRP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118C4">
              <w:rPr>
                <w:b/>
                <w:i/>
                <w:sz w:val="24"/>
                <w:szCs w:val="24"/>
              </w:rPr>
              <w:t>4 990 000,00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3118C4" w:rsidRPr="00825773" w:rsidRDefault="003118C4" w:rsidP="003118C4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3118C4" w:rsidRPr="00825773" w:rsidRDefault="003118C4" w:rsidP="003118C4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500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579"/>
        <w:gridCol w:w="918"/>
        <w:gridCol w:w="1230"/>
        <w:gridCol w:w="1811"/>
        <w:gridCol w:w="3599"/>
      </w:tblGrid>
      <w:tr w:rsidR="003118C4" w:rsidTr="004F7FAD">
        <w:trPr>
          <w:trHeight w:val="394"/>
        </w:trPr>
        <w:tc>
          <w:tcPr>
            <w:tcW w:w="128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18"/>
                <w:szCs w:val="24"/>
              </w:rPr>
            </w:pPr>
            <w:r>
              <w:rPr>
                <w:sz w:val="18"/>
                <w:szCs w:val="24"/>
              </w:rPr>
              <w:t>Критерий оценки (подкритерий)</w:t>
            </w:r>
          </w:p>
        </w:tc>
        <w:tc>
          <w:tcPr>
            <w:tcW w:w="1023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Весовой коэффициент значимости</w:t>
            </w:r>
          </w:p>
        </w:tc>
        <w:tc>
          <w:tcPr>
            <w:tcW w:w="269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Количество баллов, присужденных заявке по каждому критерию / подкритерию (без учета весового коэффициента значимости) </w:t>
            </w:r>
          </w:p>
        </w:tc>
      </w:tr>
      <w:tr w:rsidR="003118C4" w:rsidTr="004F7FAD">
        <w:trPr>
          <w:trHeight w:val="36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18C4" w:rsidRDefault="003118C4" w:rsidP="004F7FAD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критерия 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18C4" w:rsidRDefault="003118C4" w:rsidP="004F7FAD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подкритерия</w:t>
            </w:r>
          </w:p>
        </w:tc>
        <w:tc>
          <w:tcPr>
            <w:tcW w:w="9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ООО "ТЕХСТАНДАРТ"</w:t>
            </w:r>
          </w:p>
        </w:tc>
        <w:tc>
          <w:tcPr>
            <w:tcW w:w="1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ООО "АРХИТЕКТУРНО-СТРОИТЕЛЬНАЯ КОМПАНИЯ "БАРС"</w:t>
            </w:r>
          </w:p>
        </w:tc>
      </w:tr>
      <w:tr w:rsidR="003118C4" w:rsidTr="004F7FAD">
        <w:trPr>
          <w:trHeight w:val="58"/>
        </w:trPr>
        <w:tc>
          <w:tcPr>
            <w:tcW w:w="1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Критерий оценки 1: </w:t>
            </w:r>
            <w:r>
              <w:rPr>
                <w:b/>
                <w:i/>
                <w:sz w:val="22"/>
                <w:szCs w:val="22"/>
              </w:rPr>
              <w:t>Цена заявки  (оферты)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9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4,49</w:t>
            </w:r>
          </w:p>
        </w:tc>
        <w:tc>
          <w:tcPr>
            <w:tcW w:w="1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4,50</w:t>
            </w:r>
          </w:p>
        </w:tc>
      </w:tr>
      <w:tr w:rsidR="003118C4" w:rsidTr="004F7FAD">
        <w:trPr>
          <w:trHeight w:val="487"/>
        </w:trPr>
        <w:tc>
          <w:tcPr>
            <w:tcW w:w="1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Критерий оценки 2: </w:t>
            </w:r>
            <w:r>
              <w:rPr>
                <w:i/>
                <w:sz w:val="22"/>
                <w:szCs w:val="22"/>
              </w:rPr>
              <w:t xml:space="preserve">Деловая репутация (участие в судебных </w:t>
            </w:r>
            <w:r>
              <w:rPr>
                <w:i/>
                <w:sz w:val="22"/>
                <w:szCs w:val="22"/>
              </w:rPr>
              <w:lastRenderedPageBreak/>
              <w:t>разбирательствах)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10%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9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  <w:tc>
          <w:tcPr>
            <w:tcW w:w="1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</w:tr>
      <w:tr w:rsidR="003118C4" w:rsidTr="004F7FAD">
        <w:trPr>
          <w:trHeight w:val="58"/>
        </w:trPr>
        <w:tc>
          <w:tcPr>
            <w:tcW w:w="230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Итоговый балл заявки </w:t>
            </w:r>
            <w:r>
              <w:rPr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9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4,99</w:t>
            </w:r>
          </w:p>
        </w:tc>
        <w:tc>
          <w:tcPr>
            <w:tcW w:w="17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3118C4" w:rsidRDefault="003118C4" w:rsidP="004F7FA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5,00</w:t>
            </w:r>
          </w:p>
        </w:tc>
      </w:tr>
    </w:tbl>
    <w:p w:rsidR="003118C4" w:rsidRDefault="003118C4" w:rsidP="003118C4">
      <w:pPr>
        <w:spacing w:line="240" w:lineRule="auto"/>
        <w:ind w:firstLine="0"/>
        <w:rPr>
          <w:sz w:val="26"/>
          <w:szCs w:val="26"/>
        </w:rPr>
      </w:pPr>
    </w:p>
    <w:p w:rsidR="003118C4" w:rsidRDefault="003118C4" w:rsidP="003118C4">
      <w:pPr>
        <w:pStyle w:val="25"/>
        <w:keepNext/>
        <w:numPr>
          <w:ilvl w:val="0"/>
          <w:numId w:val="41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4536"/>
        <w:gridCol w:w="1701"/>
        <w:gridCol w:w="1276"/>
      </w:tblGrid>
      <w:tr w:rsidR="003118C4" w:rsidTr="004F7F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8C4" w:rsidRDefault="003118C4" w:rsidP="004F7FAD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 xml:space="preserve">Место в предвари-тельной ранжировке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8C4" w:rsidRDefault="003118C4" w:rsidP="004F7FAD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8C4" w:rsidRDefault="003118C4" w:rsidP="004F7FAD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8C4" w:rsidRDefault="003118C4" w:rsidP="004F7FAD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 xml:space="preserve">Цена заявки, </w:t>
            </w:r>
            <w:r>
              <w:rPr>
                <w:sz w:val="16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8C4" w:rsidRDefault="003118C4" w:rsidP="004F7FAD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3118C4" w:rsidTr="004F7F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C4" w:rsidRDefault="003118C4" w:rsidP="004F7FA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20.04.2021 07:27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"АРХИТЕКТУРНО-СТРОИТЕЛЬНАЯ КОМПАНИЯ "БАРС" </w:t>
            </w:r>
          </w:p>
          <w:p w:rsid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3812057503/381201001 </w:t>
            </w:r>
            <w:r>
              <w:rPr>
                <w:sz w:val="24"/>
                <w:szCs w:val="24"/>
              </w:rPr>
              <w:br/>
              <w:t>ОГРН 1163850074794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4 990 000,00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8C4" w:rsidRDefault="003118C4" w:rsidP="004F7F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3118C4" w:rsidTr="004F7F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C4" w:rsidRDefault="003118C4" w:rsidP="004F7FA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19.04.2021 08:57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"ТЕХСТАНДАРТ"</w:t>
            </w:r>
          </w:p>
          <w:p w:rsid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 2703061762/272201001 </w:t>
            </w:r>
            <w:r>
              <w:rPr>
                <w:sz w:val="24"/>
                <w:szCs w:val="24"/>
              </w:rPr>
              <w:br/>
              <w:t>ОГРН 1112703004193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C4" w:rsidRDefault="003118C4" w:rsidP="004F7F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C4" w:rsidRDefault="003118C4" w:rsidP="004F7FA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3118C4" w:rsidRPr="00825773" w:rsidRDefault="003118C4" w:rsidP="004F7FAD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3118C4" w:rsidRPr="003A1EB0" w:rsidRDefault="003118C4" w:rsidP="003118C4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3A1EB0">
        <w:rPr>
          <w:snapToGrid w:val="0"/>
          <w:sz w:val="26"/>
          <w:szCs w:val="26"/>
          <w:lang w:eastAsia="en-US"/>
        </w:rPr>
        <w:t>Признать</w:t>
      </w:r>
      <w:r w:rsidRPr="003A1EB0">
        <w:rPr>
          <w:sz w:val="26"/>
          <w:szCs w:val="26"/>
        </w:rPr>
        <w:t xml:space="preserve"> </w:t>
      </w:r>
      <w:r w:rsidRPr="003A1EB0">
        <w:rPr>
          <w:sz w:val="26"/>
          <w:szCs w:val="26"/>
          <w:lang w:eastAsia="en-US"/>
        </w:rPr>
        <w:t>Победителем</w:t>
      </w:r>
      <w:r w:rsidRPr="003A1EB0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3A1EB0">
        <w:rPr>
          <w:b/>
          <w:i/>
          <w:sz w:val="26"/>
          <w:szCs w:val="26"/>
        </w:rPr>
        <w:t xml:space="preserve"> </w:t>
      </w:r>
      <w:r>
        <w:rPr>
          <w:b/>
          <w:i/>
          <w:szCs w:val="24"/>
        </w:rPr>
        <w:t xml:space="preserve">ООО "АРХИТЕКТУРНО-СТРОИТЕЛЬНАЯ КОМПАНИЯ "БАРС" </w:t>
      </w:r>
      <w:r>
        <w:rPr>
          <w:snapToGrid w:val="0"/>
          <w:szCs w:val="24"/>
        </w:rPr>
        <w:t xml:space="preserve">ИНН/КПП 3812057503/381201001 </w:t>
      </w:r>
      <w:r>
        <w:rPr>
          <w:snapToGrid w:val="0"/>
          <w:szCs w:val="24"/>
        </w:rPr>
        <w:br/>
        <w:t>ОГРН 1163850074794</w:t>
      </w:r>
      <w:r w:rsidRPr="003A1EB0">
        <w:rPr>
          <w:sz w:val="26"/>
          <w:szCs w:val="26"/>
        </w:rPr>
        <w:t>на условиях: с ценой заявки</w:t>
      </w:r>
      <w:r w:rsidRPr="003A1EB0">
        <w:rPr>
          <w:sz w:val="26"/>
          <w:szCs w:val="26"/>
          <w:lang w:eastAsia="en-US"/>
        </w:rPr>
        <w:t xml:space="preserve"> </w:t>
      </w:r>
      <w:r>
        <w:rPr>
          <w:b/>
          <w:i/>
          <w:sz w:val="26"/>
          <w:szCs w:val="26"/>
        </w:rPr>
        <w:t>4 990</w:t>
      </w:r>
      <w:r w:rsidRPr="003A1EB0">
        <w:rPr>
          <w:b/>
          <w:i/>
          <w:sz w:val="26"/>
          <w:szCs w:val="26"/>
        </w:rPr>
        <w:t xml:space="preserve"> 000,00 </w:t>
      </w:r>
      <w:r w:rsidRPr="003A1EB0">
        <w:rPr>
          <w:sz w:val="26"/>
          <w:szCs w:val="26"/>
          <w:lang w:eastAsia="en-US"/>
        </w:rPr>
        <w:t xml:space="preserve">руб. без учета НДС. Срок выполнения работ: 5 месяцев с даты, следующей за датой начала выполнения Работ по Договору. Условия оплаты: </w:t>
      </w:r>
      <w:bookmarkStart w:id="2" w:name="_Ref373242766"/>
      <w:r w:rsidRPr="003A1EB0">
        <w:rPr>
          <w:sz w:val="26"/>
          <w:szCs w:val="26"/>
          <w:lang w:eastAsia="en-US"/>
        </w:rPr>
        <w:t>Авансовый платеж в счет стоимости Работ в размере 10% (десять процентов) от стоимости Работ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начала Работ, с учетом пунктов 3.5.1, 3.5.4 Договора.</w:t>
      </w:r>
      <w:bookmarkEnd w:id="2"/>
      <w:r>
        <w:rPr>
          <w:sz w:val="26"/>
          <w:szCs w:val="26"/>
          <w:lang w:eastAsia="en-US"/>
        </w:rPr>
        <w:t xml:space="preserve"> </w:t>
      </w:r>
      <w:r w:rsidRPr="003A1EB0">
        <w:rPr>
          <w:sz w:val="26"/>
          <w:szCs w:val="26"/>
          <w:lang w:eastAsia="en-US"/>
        </w:rPr>
        <w:t>Окончательный платеж в размере стоимости Работ, за вычетом авансового платежа, выплаченного в соответствии с пунктом 3.5.2 Договора, выплачиваются в течение 30 (тридцати) календарных дней</w:t>
      </w:r>
      <w:r w:rsidRPr="003A1EB0">
        <w:rPr>
          <w:sz w:val="26"/>
          <w:szCs w:val="26"/>
          <w:lang w:eastAsia="en-US"/>
        </w:rPr>
        <w:footnoteReference w:id="1"/>
      </w:r>
      <w:r w:rsidRPr="003A1EB0">
        <w:rPr>
          <w:sz w:val="26"/>
          <w:szCs w:val="26"/>
          <w:lang w:eastAsia="en-US"/>
        </w:rPr>
        <w:t xml:space="preserve"> с даты подписания Сторонами документов, указанных в пункте 4.1 Договора, на основании счета, выставленного Подрядчиком, и с учетом пунктов 3.5.4, 3.5.5 Договора.</w:t>
      </w:r>
    </w:p>
    <w:p w:rsidR="003118C4" w:rsidRDefault="003118C4" w:rsidP="003118C4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napToGrid w:val="0"/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</w:t>
      </w:r>
      <w:r>
        <w:rPr>
          <w:bCs/>
          <w:iCs/>
          <w:snapToGrid w:val="0"/>
          <w:sz w:val="26"/>
          <w:szCs w:val="26"/>
          <w:lang w:eastAsia="en-US"/>
        </w:rPr>
        <w:t xml:space="preserve"> календарных дней после официального размещения итогового протокола по результатам закупки.</w:t>
      </w:r>
    </w:p>
    <w:p w:rsidR="003118C4" w:rsidRDefault="003118C4" w:rsidP="003118C4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3118C4" w:rsidRDefault="003118C4" w:rsidP="003118C4">
      <w:pPr>
        <w:pStyle w:val="25"/>
        <w:numPr>
          <w:ilvl w:val="6"/>
          <w:numId w:val="40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</w:p>
        </w:tc>
      </w:tr>
    </w:tbl>
    <w:p w:rsidR="00FA306C" w:rsidRDefault="00FA306C" w:rsidP="00DE0923">
      <w:pPr>
        <w:pStyle w:val="a4"/>
        <w:jc w:val="both"/>
        <w:rPr>
          <w:sz w:val="18"/>
          <w:szCs w:val="18"/>
        </w:rPr>
      </w:pPr>
      <w:bookmarkStart w:id="3" w:name="_GoBack"/>
      <w:bookmarkEnd w:id="3"/>
    </w:p>
    <w:sectPr w:rsidR="00FA306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373" w:rsidRDefault="00A86373" w:rsidP="00355095">
      <w:pPr>
        <w:spacing w:line="240" w:lineRule="auto"/>
      </w:pPr>
      <w:r>
        <w:separator/>
      </w:r>
    </w:p>
  </w:endnote>
  <w:endnote w:type="continuationSeparator" w:id="0">
    <w:p w:rsidR="00A86373" w:rsidRDefault="00A8637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118C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118C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373" w:rsidRDefault="00A86373" w:rsidP="00355095">
      <w:pPr>
        <w:spacing w:line="240" w:lineRule="auto"/>
      </w:pPr>
      <w:r>
        <w:separator/>
      </w:r>
    </w:p>
  </w:footnote>
  <w:footnote w:type="continuationSeparator" w:id="0">
    <w:p w:rsidR="00A86373" w:rsidRDefault="00A86373" w:rsidP="00355095">
      <w:pPr>
        <w:spacing w:line="240" w:lineRule="auto"/>
      </w:pPr>
      <w:r>
        <w:continuationSeparator/>
      </w:r>
    </w:p>
  </w:footnote>
  <w:footnote w:id="1">
    <w:p w:rsidR="003118C4" w:rsidRDefault="003118C4" w:rsidP="003118C4">
      <w:pPr>
        <w:pStyle w:val="af4"/>
      </w:pPr>
      <w:r>
        <w:rPr>
          <w:rStyle w:val="af6"/>
        </w:rPr>
        <w:footnoteRef/>
      </w:r>
      <w:r>
        <w:t xml:space="preserve"> Если победителем закупки будет субъект МСП срок уплаты последующего платежа составит 15 (пятнадцать) рабочих дней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3118C4">
      <w:rPr>
        <w:i/>
        <w:sz w:val="20"/>
      </w:rPr>
      <w:t>307601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AB5C56">
      <w:rPr>
        <w:i/>
        <w:sz w:val="20"/>
      </w:rPr>
      <w:t>2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4"/>
  </w:num>
  <w:num w:numId="5">
    <w:abstractNumId w:val="26"/>
  </w:num>
  <w:num w:numId="6">
    <w:abstractNumId w:val="3"/>
  </w:num>
  <w:num w:numId="7">
    <w:abstractNumId w:val="31"/>
  </w:num>
  <w:num w:numId="8">
    <w:abstractNumId w:val="23"/>
  </w:num>
  <w:num w:numId="9">
    <w:abstractNumId w:val="6"/>
  </w:num>
  <w:num w:numId="10">
    <w:abstractNumId w:val="30"/>
  </w:num>
  <w:num w:numId="11">
    <w:abstractNumId w:val="11"/>
  </w:num>
  <w:num w:numId="12">
    <w:abstractNumId w:val="19"/>
  </w:num>
  <w:num w:numId="13">
    <w:abstractNumId w:val="28"/>
  </w:num>
  <w:num w:numId="14">
    <w:abstractNumId w:val="25"/>
  </w:num>
  <w:num w:numId="15">
    <w:abstractNumId w:val="12"/>
  </w:num>
  <w:num w:numId="16">
    <w:abstractNumId w:val="33"/>
  </w:num>
  <w:num w:numId="17">
    <w:abstractNumId w:val="17"/>
  </w:num>
  <w:num w:numId="18">
    <w:abstractNumId w:val="8"/>
  </w:num>
  <w:num w:numId="19">
    <w:abstractNumId w:val="7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458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8C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19CF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07CC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19E8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6373"/>
    <w:rsid w:val="00A87C37"/>
    <w:rsid w:val="00A904B5"/>
    <w:rsid w:val="00A93AAA"/>
    <w:rsid w:val="00A93FBE"/>
    <w:rsid w:val="00A95BFA"/>
    <w:rsid w:val="00AA0FC2"/>
    <w:rsid w:val="00AA30B0"/>
    <w:rsid w:val="00AB5C56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04E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847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34446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ABC9F2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styleId="af4">
    <w:name w:val="footnote text"/>
    <w:basedOn w:val="a"/>
    <w:link w:val="af5"/>
    <w:uiPriority w:val="99"/>
    <w:semiHidden/>
    <w:unhideWhenUsed/>
    <w:rsid w:val="003118C4"/>
    <w:pPr>
      <w:spacing w:line="240" w:lineRule="auto"/>
    </w:pPr>
    <w:rPr>
      <w:sz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118C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footnote reference"/>
    <w:unhideWhenUsed/>
    <w:rsid w:val="003118C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209</cp:revision>
  <cp:lastPrinted>2021-03-12T04:10:00Z</cp:lastPrinted>
  <dcterms:created xsi:type="dcterms:W3CDTF">2014-08-07T23:18:00Z</dcterms:created>
  <dcterms:modified xsi:type="dcterms:W3CDTF">2021-05-17T02:13:00Z</dcterms:modified>
</cp:coreProperties>
</file>